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87389" w14:textId="4709140C"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t>様式</w:t>
      </w:r>
      <w:r w:rsidR="000315B5">
        <w:rPr>
          <w:rFonts w:ascii="ＭＳ Ｐゴシック" w:eastAsia="ＭＳ Ｐゴシック" w:hAnsi="ＭＳ Ｐゴシック" w:hint="eastAsia"/>
        </w:rPr>
        <w:t>４</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777692">
        <w:trPr>
          <w:cantSplit/>
          <w:trHeight w:val="14852"/>
        </w:trPr>
        <w:tc>
          <w:tcPr>
            <w:tcW w:w="10490" w:type="dxa"/>
            <w:tcBorders>
              <w:bottom w:val="single" w:sz="4" w:space="0" w:color="auto"/>
            </w:tcBorders>
          </w:tcPr>
          <w:p w14:paraId="7EC506F6" w14:textId="77777777" w:rsidR="004634EF" w:rsidRPr="0061648C" w:rsidRDefault="004318BF" w:rsidP="00D96E68">
            <w:pPr>
              <w:widowControl/>
              <w:jc w:val="right"/>
              <w:rPr>
                <w:rFonts w:ascii="ＭＳ Ｐゴシック" w:eastAsia="ＭＳ Ｐゴシック" w:hAnsi="ＭＳ Ｐゴシック"/>
              </w:rPr>
            </w:pPr>
            <w:r>
              <w:rPr>
                <w:rFonts w:ascii="ＭＳ Ｐゴシック" w:eastAsia="ＭＳ Ｐゴシック" w:hAnsi="ＭＳ Ｐゴシック" w:hint="eastAsia"/>
                <w:noProof/>
                <w:sz w:val="20"/>
                <w:szCs w:val="20"/>
              </w:rPr>
              <w:t>令和</w:t>
            </w:r>
            <w:r w:rsidR="004634EF">
              <w:rPr>
                <w:rFonts w:ascii="ＭＳ Ｐゴシック" w:eastAsia="ＭＳ Ｐゴシック" w:hAnsi="ＭＳ Ｐゴシック" w:hint="eastAsia"/>
                <w:noProof/>
                <w:sz w:val="20"/>
                <w:szCs w:val="20"/>
              </w:rPr>
              <w:t>○年○月○日</w:t>
            </w:r>
            <w:r w:rsidR="004634EF" w:rsidRPr="00EA75B7">
              <w:rPr>
                <w:rFonts w:ascii="ＭＳ Ｐゴシック" w:eastAsia="ＭＳ Ｐゴシック" w:hAnsi="ＭＳ Ｐゴシック"/>
              </w:rPr>
              <w:t xml:space="preserve"> </w:t>
            </w:r>
          </w:p>
          <w:p w14:paraId="3D817243" w14:textId="1287F36D" w:rsidR="00AC38A5" w:rsidRPr="00002042" w:rsidRDefault="006C554F" w:rsidP="00002042">
            <w:pPr>
              <w:widowControl/>
              <w:jc w:val="center"/>
              <w:rPr>
                <w:rFonts w:ascii="ＭＳ Ｐゴシック" w:eastAsia="PMingLiU" w:hAnsi="ＭＳ Ｐゴシック"/>
                <w:noProof/>
                <w:sz w:val="32"/>
                <w:szCs w:val="32"/>
              </w:rPr>
            </w:pPr>
            <w:r>
              <w:rPr>
                <w:rFonts w:ascii="ＭＳ Ｐゴシック" w:eastAsia="ＭＳ Ｐゴシック" w:hAnsi="ＭＳ Ｐゴシック" w:hint="eastAsia"/>
                <w:noProof/>
                <w:sz w:val="32"/>
                <w:szCs w:val="32"/>
              </w:rPr>
              <w:t>【</w:t>
            </w:r>
            <w:r w:rsidR="004634EF" w:rsidRPr="00EA75B7">
              <w:rPr>
                <w:rFonts w:ascii="ＭＳ Ｐゴシック" w:eastAsia="ＭＳ Ｐゴシック" w:hAnsi="ＭＳ Ｐゴシック" w:hint="eastAsia"/>
                <w:noProof/>
                <w:sz w:val="32"/>
                <w:szCs w:val="32"/>
              </w:rPr>
              <w:t>技術提案書</w:t>
            </w:r>
            <w:r w:rsidR="00002042">
              <w:rPr>
                <w:rFonts w:ascii="ＭＳ Ｐゴシック" w:eastAsia="ＭＳ Ｐゴシック" w:hAnsi="ＭＳ Ｐゴシック" w:hint="eastAsia"/>
                <w:noProof/>
                <w:sz w:val="32"/>
                <w:szCs w:val="32"/>
              </w:rPr>
              <w:t>作成にあたっての</w:t>
            </w:r>
            <w:r w:rsidR="00A619EE">
              <w:rPr>
                <w:rFonts w:ascii="ＭＳ Ｐゴシック" w:eastAsia="ＭＳ Ｐゴシック" w:hAnsi="ＭＳ Ｐゴシック" w:hint="eastAsia"/>
                <w:noProof/>
                <w:sz w:val="32"/>
                <w:szCs w:val="32"/>
              </w:rPr>
              <w:t>課題と</w:t>
            </w:r>
            <w:r w:rsidR="00002042">
              <w:rPr>
                <w:rFonts w:ascii="ＭＳ Ｐゴシック" w:eastAsia="ＭＳ Ｐゴシック" w:hAnsi="ＭＳ Ｐゴシック" w:hint="eastAsia"/>
                <w:noProof/>
                <w:sz w:val="32"/>
                <w:szCs w:val="32"/>
              </w:rPr>
              <w:t>着目点</w:t>
            </w:r>
            <w:r w:rsidR="002D14D8">
              <w:rPr>
                <w:rFonts w:ascii="ＭＳ Ｐゴシック" w:eastAsia="ＭＳ Ｐゴシック" w:hAnsi="ＭＳ Ｐゴシック" w:hint="eastAsia"/>
                <w:noProof/>
                <w:sz w:val="32"/>
                <w:szCs w:val="32"/>
              </w:rPr>
              <w:t>(</w:t>
            </w:r>
            <w:r w:rsidR="002C6BE2">
              <w:rPr>
                <w:rFonts w:ascii="ＭＳ Ｐゴシック" w:eastAsia="ＭＳ Ｐゴシック" w:hAnsi="ＭＳ Ｐゴシック" w:hint="eastAsia"/>
                <w:noProof/>
                <w:sz w:val="32"/>
                <w:szCs w:val="32"/>
              </w:rPr>
              <w:t>一</w:t>
            </w:r>
            <w:r w:rsidR="002D14D8">
              <w:rPr>
                <w:rFonts w:ascii="ＭＳ Ｐゴシック" w:eastAsia="ＭＳ Ｐゴシック" w:hAnsi="ＭＳ Ｐゴシック" w:hint="eastAsia"/>
                <w:noProof/>
                <w:sz w:val="32"/>
                <w:szCs w:val="32"/>
              </w:rPr>
              <w:t>次審査)</w:t>
            </w:r>
            <w:r>
              <w:rPr>
                <w:rFonts w:ascii="ＭＳ Ｐゴシック" w:eastAsia="ＭＳ Ｐゴシック" w:hAnsi="ＭＳ Ｐゴシック" w:hint="eastAsia"/>
                <w:noProof/>
                <w:sz w:val="32"/>
                <w:szCs w:val="32"/>
              </w:rPr>
              <w:t>】</w:t>
            </w:r>
          </w:p>
          <w:p w14:paraId="5C80E286" w14:textId="77777777" w:rsidR="004634EF" w:rsidRPr="00E76CC7" w:rsidRDefault="004634EF" w:rsidP="00D96E68">
            <w:pPr>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563537A2" w:rsidR="004634EF" w:rsidRDefault="00AB50C5" w:rsidP="00AB50C5">
            <w:pPr>
              <w:widowControl/>
              <w:rPr>
                <w:rFonts w:ascii="ＭＳ Ｐゴシック" w:eastAsia="ＭＳ Ｐゴシック" w:hAnsi="ＭＳ Ｐゴシック"/>
                <w:sz w:val="20"/>
                <w:szCs w:val="20"/>
                <w:u w:val="single"/>
                <w:shd w:val="clear" w:color="auto" w:fill="FFFF00"/>
                <w:lang w:eastAsia="zh-TW"/>
              </w:rPr>
            </w:pPr>
            <w:r w:rsidRPr="71A3D531">
              <w:rPr>
                <w:rFonts w:ascii="ＭＳ Ｐゴシック" w:eastAsia="ＭＳ Ｐゴシック" w:hAnsi="ＭＳ Ｐゴシック"/>
                <w:sz w:val="20"/>
                <w:szCs w:val="20"/>
                <w:u w:val="single"/>
                <w:lang w:eastAsia="zh-TW"/>
              </w:rPr>
              <w:t xml:space="preserve">工事名　</w:t>
            </w:r>
            <w:r w:rsidR="00F31BAF" w:rsidRPr="00F31BAF">
              <w:rPr>
                <w:rFonts w:ascii="ＭＳ Ｐゴシック" w:eastAsia="ＭＳ Ｐゴシック" w:hAnsi="ＭＳ Ｐゴシック"/>
                <w:sz w:val="20"/>
                <w:szCs w:val="20"/>
                <w:u w:val="single"/>
              </w:rPr>
              <w:t>首都圏中央連絡自動車道　入間川高架橋耐震補強工事</w:t>
            </w:r>
          </w:p>
          <w:p w14:paraId="5637342D" w14:textId="3FF80F7B" w:rsidR="001170FF" w:rsidRPr="001170FF" w:rsidRDefault="001170FF" w:rsidP="00AB50C5">
            <w:pPr>
              <w:widowControl/>
              <w:rPr>
                <w:rFonts w:ascii="ＭＳ Ｐゴシック" w:eastAsia="PMingLiU" w:hAnsi="ＭＳ Ｐゴシック"/>
                <w:sz w:val="20"/>
                <w:szCs w:val="20"/>
                <w:u w:val="single"/>
              </w:rPr>
            </w:pPr>
            <w:r w:rsidRPr="001170FF">
              <w:rPr>
                <w:rFonts w:ascii="ＭＳ Ｐゴシック" w:eastAsia="ＭＳ Ｐゴシック" w:hAnsi="ＭＳ Ｐゴシック" w:hint="eastAsia"/>
                <w:sz w:val="20"/>
                <w:szCs w:val="20"/>
                <w:lang w:eastAsia="zh-TW"/>
              </w:rPr>
              <w:t xml:space="preserve">　　　</w:t>
            </w:r>
            <w:r>
              <w:rPr>
                <w:rFonts w:ascii="ＭＳ Ｐゴシック" w:eastAsia="ＭＳ Ｐゴシック" w:hAnsi="ＭＳ Ｐゴシック" w:hint="eastAsia"/>
                <w:sz w:val="20"/>
                <w:szCs w:val="20"/>
                <w:u w:val="single"/>
                <w:shd w:val="clear" w:color="auto" w:fill="FFFF00"/>
              </w:rPr>
              <w:t>評価項目毎の記載分量は問わないものとする。</w:t>
            </w:r>
          </w:p>
          <w:p w14:paraId="424DE745" w14:textId="77777777" w:rsidR="004634EF" w:rsidRPr="00E76CC7" w:rsidRDefault="004634EF" w:rsidP="00D96E68"/>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8369"/>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tcBorders>
                    <w:top w:val="single" w:sz="4" w:space="0" w:color="auto"/>
                    <w:left w:val="single" w:sz="4" w:space="0" w:color="auto"/>
                    <w:bottom w:val="single" w:sz="4" w:space="0" w:color="auto"/>
                  </w:tcBorders>
                </w:tcPr>
                <w:p w14:paraId="4E5A917F" w14:textId="7DE125A6" w:rsidR="00E10580" w:rsidRPr="00A97BD6" w:rsidRDefault="00A97BD6" w:rsidP="00A97BD6">
                  <w:pPr>
                    <w:rPr>
                      <w:rFonts w:ascii="ＭＳ Ｐゴシック" w:eastAsia="ＭＳ Ｐゴシック" w:hAnsi="ＭＳ Ｐゴシック"/>
                      <w:sz w:val="20"/>
                      <w:szCs w:val="20"/>
                    </w:rPr>
                  </w:pPr>
                  <w:r w:rsidRPr="00A97BD6">
                    <w:rPr>
                      <w:rFonts w:ascii="ＭＳ Ｐゴシック" w:eastAsia="ＭＳ Ｐゴシック" w:hAnsi="ＭＳ Ｐゴシック" w:hint="eastAsia"/>
                      <w:sz w:val="20"/>
                      <w:szCs w:val="20"/>
                    </w:rPr>
                    <w:t>上部工補強（吊材補強）において、削孔に伴う既設鋼部材への影響を最小限に抑制するための技術提案</w:t>
                  </w:r>
                </w:p>
              </w:tc>
            </w:tr>
            <w:tr w:rsidR="000A365A" w:rsidRPr="00E76CC7" w14:paraId="492B72FF" w14:textId="77777777" w:rsidTr="00312318">
              <w:trPr>
                <w:cantSplit/>
                <w:trHeight w:val="68"/>
              </w:trPr>
              <w:tc>
                <w:tcPr>
                  <w:tcW w:w="9815" w:type="dxa"/>
                  <w:gridSpan w:val="2"/>
                  <w:tcBorders>
                    <w:top w:val="single" w:sz="4" w:space="0" w:color="auto"/>
                    <w:bottom w:val="nil"/>
                  </w:tcBorders>
                  <w:shd w:val="clear" w:color="auto" w:fill="000000" w:themeFill="text1"/>
                </w:tcPr>
                <w:p w14:paraId="78FAD0DC" w14:textId="646C01A3" w:rsidR="00DF12AF" w:rsidRPr="00A709B3" w:rsidRDefault="00312318" w:rsidP="00D234B5">
                  <w:pPr>
                    <w:widowControl/>
                    <w:wordWrap w:val="0"/>
                    <w:rPr>
                      <w:rFonts w:asciiTheme="majorEastAsia" w:eastAsiaTheme="majorEastAsia" w:hAnsiTheme="majorEastAsia"/>
                      <w:b/>
                      <w:sz w:val="20"/>
                      <w:szCs w:val="20"/>
                    </w:rPr>
                  </w:pPr>
                  <w:bookmarkStart w:id="0" w:name="_Hlk213227971"/>
                  <w:r>
                    <w:rPr>
                      <w:rFonts w:asciiTheme="majorEastAsia" w:eastAsiaTheme="majorEastAsia" w:hAnsiTheme="majorEastAsia" w:hint="eastAsia"/>
                      <w:b/>
                      <w:sz w:val="20"/>
                      <w:szCs w:val="20"/>
                    </w:rPr>
                    <w:t>■設計図書・現場条件において想定される課題</w:t>
                  </w:r>
                </w:p>
              </w:tc>
            </w:tr>
            <w:bookmarkEnd w:id="0"/>
            <w:tr w:rsidR="00096F41" w:rsidRPr="00E76CC7" w14:paraId="22D448B4" w14:textId="77777777" w:rsidTr="00973410">
              <w:trPr>
                <w:cantSplit/>
                <w:trHeight w:val="1388"/>
              </w:trPr>
              <w:tc>
                <w:tcPr>
                  <w:tcW w:w="9815" w:type="dxa"/>
                  <w:gridSpan w:val="2"/>
                  <w:tcBorders>
                    <w:top w:val="nil"/>
                  </w:tcBorders>
                </w:tcPr>
                <w:p w14:paraId="22E769D8" w14:textId="02EC2ADC" w:rsidR="00096F41" w:rsidRPr="00312318" w:rsidRDefault="00096F41" w:rsidP="009C086D">
                  <w:pPr>
                    <w:widowControl/>
                    <w:wordWrap w:val="0"/>
                    <w:rPr>
                      <w:rFonts w:asciiTheme="majorEastAsia" w:eastAsiaTheme="majorEastAsia" w:hAnsiTheme="majorEastAsia"/>
                      <w:b/>
                      <w:sz w:val="20"/>
                      <w:szCs w:val="20"/>
                    </w:rPr>
                  </w:pPr>
                </w:p>
              </w:tc>
            </w:tr>
            <w:tr w:rsidR="003E3DEF" w:rsidRPr="00096F41" w14:paraId="6A88CD72" w14:textId="77777777" w:rsidTr="00312318">
              <w:trPr>
                <w:cantSplit/>
                <w:trHeight w:val="66"/>
              </w:trPr>
              <w:tc>
                <w:tcPr>
                  <w:tcW w:w="9815" w:type="dxa"/>
                  <w:gridSpan w:val="2"/>
                  <w:tcBorders>
                    <w:top w:val="nil"/>
                    <w:bottom w:val="nil"/>
                  </w:tcBorders>
                  <w:shd w:val="clear" w:color="auto" w:fill="000000" w:themeFill="text1"/>
                </w:tcPr>
                <w:p w14:paraId="2E400EE9" w14:textId="390B88F9" w:rsidR="003E3DEF" w:rsidRPr="00E76CC7" w:rsidRDefault="00312318" w:rsidP="009C086D">
                  <w:pPr>
                    <w:widowControl/>
                    <w:wordWrap w:val="0"/>
                    <w:rPr>
                      <w:rFonts w:asciiTheme="majorEastAsia" w:eastAsiaTheme="majorEastAsia" w:hAnsiTheme="majorEastAsia"/>
                      <w:b/>
                      <w:sz w:val="20"/>
                      <w:szCs w:val="20"/>
                    </w:rPr>
                  </w:pPr>
                  <w:bookmarkStart w:id="1" w:name="_Hlk213228017"/>
                  <w:r>
                    <w:rPr>
                      <w:rFonts w:asciiTheme="majorEastAsia" w:eastAsiaTheme="majorEastAsia" w:hAnsiTheme="majorEastAsia" w:hint="eastAsia"/>
                      <w:b/>
                      <w:sz w:val="20"/>
                      <w:szCs w:val="20"/>
                    </w:rPr>
                    <w:t>■想定され</w:t>
                  </w:r>
                  <w:r w:rsidR="00852515">
                    <w:rPr>
                      <w:rFonts w:asciiTheme="majorEastAsia" w:eastAsiaTheme="majorEastAsia" w:hAnsiTheme="majorEastAsia" w:hint="eastAsia"/>
                      <w:b/>
                      <w:sz w:val="20"/>
                      <w:szCs w:val="20"/>
                    </w:rPr>
                    <w:t>た</w:t>
                  </w:r>
                  <w:r>
                    <w:rPr>
                      <w:rFonts w:asciiTheme="majorEastAsia" w:eastAsiaTheme="majorEastAsia" w:hAnsiTheme="majorEastAsia" w:hint="eastAsia"/>
                      <w:b/>
                      <w:sz w:val="20"/>
                      <w:szCs w:val="20"/>
                    </w:rPr>
                    <w:t>課題</w:t>
                  </w:r>
                  <w:r w:rsidR="00852515">
                    <w:rPr>
                      <w:rFonts w:asciiTheme="majorEastAsia" w:eastAsiaTheme="majorEastAsia" w:hAnsiTheme="majorEastAsia" w:hint="eastAsia"/>
                      <w:b/>
                      <w:sz w:val="20"/>
                      <w:szCs w:val="20"/>
                    </w:rPr>
                    <w:t>に対する技術提案書作成</w:t>
                  </w:r>
                  <w:r w:rsidR="00096F41">
                    <w:rPr>
                      <w:rFonts w:asciiTheme="majorEastAsia" w:eastAsiaTheme="majorEastAsia" w:hAnsiTheme="majorEastAsia" w:hint="eastAsia"/>
                      <w:b/>
                      <w:sz w:val="20"/>
                      <w:szCs w:val="20"/>
                    </w:rPr>
                    <w:t>にあたって</w:t>
                  </w:r>
                  <w:r w:rsidR="00852515">
                    <w:rPr>
                      <w:rFonts w:asciiTheme="majorEastAsia" w:eastAsiaTheme="majorEastAsia" w:hAnsiTheme="majorEastAsia" w:hint="eastAsia"/>
                      <w:b/>
                      <w:sz w:val="20"/>
                      <w:szCs w:val="20"/>
                    </w:rPr>
                    <w:t>の</w:t>
                  </w:r>
                  <w:r>
                    <w:rPr>
                      <w:rFonts w:asciiTheme="majorEastAsia" w:eastAsiaTheme="majorEastAsia" w:hAnsiTheme="majorEastAsia" w:hint="eastAsia"/>
                      <w:b/>
                      <w:sz w:val="20"/>
                      <w:szCs w:val="20"/>
                    </w:rPr>
                    <w:t>着目点</w:t>
                  </w:r>
                </w:p>
              </w:tc>
            </w:tr>
            <w:bookmarkEnd w:id="1"/>
            <w:tr w:rsidR="00096F41" w:rsidRPr="00E76CC7" w14:paraId="7BDFDCBD" w14:textId="77777777" w:rsidTr="00973410">
              <w:trPr>
                <w:cantSplit/>
                <w:trHeight w:val="1584"/>
              </w:trPr>
              <w:tc>
                <w:tcPr>
                  <w:tcW w:w="9815" w:type="dxa"/>
                  <w:gridSpan w:val="2"/>
                  <w:tcBorders>
                    <w:top w:val="nil"/>
                    <w:bottom w:val="single" w:sz="4" w:space="0" w:color="auto"/>
                  </w:tcBorders>
                </w:tcPr>
                <w:p w14:paraId="7F3DAB41" w14:textId="77777777" w:rsidR="00096F41" w:rsidRPr="00973410" w:rsidRDefault="00096F41" w:rsidP="001630B8">
                  <w:pPr>
                    <w:widowControl/>
                    <w:wordWrap w:val="0"/>
                    <w:rPr>
                      <w:rFonts w:asciiTheme="majorEastAsia" w:eastAsiaTheme="majorEastAsia" w:hAnsiTheme="majorEastAsia"/>
                      <w:b/>
                      <w:sz w:val="20"/>
                      <w:szCs w:val="20"/>
                    </w:rPr>
                  </w:pPr>
                </w:p>
              </w:tc>
            </w:tr>
            <w:tr w:rsidR="003A19F5" w:rsidRPr="00E76CC7" w14:paraId="23CEC8F6" w14:textId="77777777" w:rsidTr="004B4CD5">
              <w:trPr>
                <w:cantSplit/>
                <w:trHeight w:val="205"/>
              </w:trPr>
              <w:tc>
                <w:tcPr>
                  <w:tcW w:w="1446" w:type="dxa"/>
                  <w:tcBorders>
                    <w:top w:val="single" w:sz="4" w:space="0" w:color="auto"/>
                    <w:bottom w:val="single" w:sz="4" w:space="0" w:color="auto"/>
                    <w:right w:val="single" w:sz="4" w:space="0" w:color="auto"/>
                  </w:tcBorders>
                </w:tcPr>
                <w:p w14:paraId="039626E0" w14:textId="5031713E" w:rsidR="003A19F5" w:rsidRPr="00E76CC7" w:rsidRDefault="003A19F5" w:rsidP="009C086D">
                  <w:pPr>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tcBorders>
                    <w:top w:val="single" w:sz="4" w:space="0" w:color="auto"/>
                    <w:left w:val="single" w:sz="4" w:space="0" w:color="auto"/>
                    <w:bottom w:val="single" w:sz="4" w:space="0" w:color="auto"/>
                  </w:tcBorders>
                </w:tcPr>
                <w:p w14:paraId="16F5729C" w14:textId="1A1BEB21" w:rsidR="00A97BD6" w:rsidRPr="00A97BD6" w:rsidRDefault="00A97BD6" w:rsidP="00211E90">
                  <w:pPr>
                    <w:rPr>
                      <w:rFonts w:ascii="ＭＳ Ｐゴシック" w:eastAsia="ＭＳ Ｐゴシック" w:hAnsi="ＭＳ Ｐゴシック"/>
                      <w:sz w:val="20"/>
                      <w:szCs w:val="20"/>
                    </w:rPr>
                  </w:pPr>
                  <w:r w:rsidRPr="00A97BD6">
                    <w:rPr>
                      <w:rFonts w:ascii="ＭＳ Ｐゴシック" w:eastAsia="ＭＳ Ｐゴシック" w:hAnsi="ＭＳ Ｐゴシック" w:hint="eastAsia"/>
                      <w:sz w:val="20"/>
                      <w:szCs w:val="20"/>
                    </w:rPr>
                    <w:t>コンクリートの材料分離に伴う初期欠陥※１の抑制に関する技術提案</w:t>
                  </w:r>
                </w:p>
                <w:p w14:paraId="6CAF8002" w14:textId="2FB090AA" w:rsidR="00E10580" w:rsidRPr="00A97BD6" w:rsidRDefault="00A97BD6" w:rsidP="00A97BD6">
                  <w:pPr>
                    <w:rPr>
                      <w:rFonts w:ascii="ＭＳ Ｐゴシック" w:eastAsia="ＭＳ Ｐゴシック" w:hAnsi="ＭＳ Ｐゴシック"/>
                      <w:sz w:val="20"/>
                      <w:szCs w:val="20"/>
                    </w:rPr>
                  </w:pPr>
                  <w:r w:rsidRPr="00A97BD6">
                    <w:rPr>
                      <w:rFonts w:ascii="ＭＳ Ｐゴシック" w:eastAsia="ＭＳ Ｐゴシック" w:hAnsi="ＭＳ Ｐゴシック" w:hint="eastAsia"/>
                      <w:sz w:val="20"/>
                      <w:szCs w:val="20"/>
                    </w:rPr>
                    <w:t>※１初期欠陥とは、コンクリート標準示方書【維持管理編：本編】（2022制定)における、「1.3用語の定義」に関する内容。</w:t>
                  </w:r>
                </w:p>
              </w:tc>
            </w:tr>
            <w:tr w:rsidR="00312318" w:rsidRPr="00E76CC7" w14:paraId="38D64EE6" w14:textId="77777777">
              <w:trPr>
                <w:cantSplit/>
                <w:trHeight w:val="39"/>
              </w:trPr>
              <w:tc>
                <w:tcPr>
                  <w:tcW w:w="9815" w:type="dxa"/>
                  <w:gridSpan w:val="2"/>
                  <w:tcBorders>
                    <w:top w:val="single" w:sz="4" w:space="0" w:color="auto"/>
                    <w:bottom w:val="nil"/>
                  </w:tcBorders>
                  <w:shd w:val="clear" w:color="auto" w:fill="000000" w:themeFill="text1"/>
                </w:tcPr>
                <w:p w14:paraId="7B3845AF" w14:textId="6B43C49A" w:rsidR="00312318" w:rsidRPr="00312318" w:rsidRDefault="00312318" w:rsidP="00312318">
                  <w:pPr>
                    <w:widowControl/>
                    <w:wordWrap w:val="0"/>
                    <w:rPr>
                      <w:rFonts w:asciiTheme="majorEastAsia" w:eastAsiaTheme="majorEastAsia" w:hAnsiTheme="majorEastAsia"/>
                      <w:b/>
                      <w:color w:val="FFFFFF" w:themeColor="background1"/>
                      <w:sz w:val="20"/>
                      <w:szCs w:val="20"/>
                    </w:rPr>
                  </w:pPr>
                  <w:bookmarkStart w:id="2" w:name="_Hlk213228039"/>
                  <w:r w:rsidRPr="00312318">
                    <w:rPr>
                      <w:rFonts w:asciiTheme="majorEastAsia" w:eastAsiaTheme="majorEastAsia" w:hAnsiTheme="majorEastAsia" w:hint="eastAsia"/>
                      <w:b/>
                      <w:color w:val="FFFFFF" w:themeColor="background1"/>
                      <w:sz w:val="20"/>
                      <w:szCs w:val="20"/>
                    </w:rPr>
                    <w:t>■設計図書・現場条件において想定される課題</w:t>
                  </w:r>
                </w:p>
              </w:tc>
            </w:tr>
            <w:bookmarkEnd w:id="2"/>
            <w:tr w:rsidR="00096F41" w:rsidRPr="00E76CC7" w14:paraId="09E9ADDA" w14:textId="77777777" w:rsidTr="00631DC1">
              <w:trPr>
                <w:cantSplit/>
                <w:trHeight w:val="1348"/>
              </w:trPr>
              <w:tc>
                <w:tcPr>
                  <w:tcW w:w="9815" w:type="dxa"/>
                  <w:gridSpan w:val="2"/>
                  <w:tcBorders>
                    <w:top w:val="nil"/>
                  </w:tcBorders>
                </w:tcPr>
                <w:p w14:paraId="109D9F01" w14:textId="70B5B4A4" w:rsidR="00096F41" w:rsidRPr="00E76CC7" w:rsidRDefault="00096F41" w:rsidP="009C086D">
                  <w:pPr>
                    <w:widowControl/>
                    <w:wordWrap w:val="0"/>
                    <w:rPr>
                      <w:rFonts w:asciiTheme="majorEastAsia" w:eastAsiaTheme="majorEastAsia" w:hAnsiTheme="majorEastAsia"/>
                      <w:b/>
                      <w:sz w:val="20"/>
                      <w:szCs w:val="20"/>
                    </w:rPr>
                  </w:pPr>
                </w:p>
              </w:tc>
            </w:tr>
            <w:tr w:rsidR="00312318" w:rsidRPr="00E76CC7" w14:paraId="090705B0" w14:textId="77777777" w:rsidTr="00312318">
              <w:trPr>
                <w:cantSplit/>
                <w:trHeight w:val="205"/>
              </w:trPr>
              <w:tc>
                <w:tcPr>
                  <w:tcW w:w="9815" w:type="dxa"/>
                  <w:gridSpan w:val="2"/>
                  <w:tcBorders>
                    <w:top w:val="nil"/>
                    <w:bottom w:val="nil"/>
                  </w:tcBorders>
                  <w:shd w:val="clear" w:color="auto" w:fill="000000" w:themeFill="text1"/>
                </w:tcPr>
                <w:p w14:paraId="60FA9A87" w14:textId="1A31418F" w:rsidR="00312318" w:rsidRPr="00E76CC7" w:rsidRDefault="00312318" w:rsidP="00312318">
                  <w:pPr>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w:t>
                  </w:r>
                  <w:r w:rsidR="00096F41">
                    <w:rPr>
                      <w:rFonts w:asciiTheme="majorEastAsia" w:eastAsiaTheme="majorEastAsia" w:hAnsiTheme="majorEastAsia" w:hint="eastAsia"/>
                      <w:b/>
                      <w:sz w:val="20"/>
                      <w:szCs w:val="20"/>
                    </w:rPr>
                    <w:t>想定された課題に対する技術提案書作成にあたっての着目点</w:t>
                  </w:r>
                </w:p>
              </w:tc>
            </w:tr>
            <w:tr w:rsidR="00096F41" w:rsidRPr="00E76CC7" w14:paraId="31CE8F2C" w14:textId="77777777" w:rsidTr="00973410">
              <w:trPr>
                <w:cantSplit/>
                <w:trHeight w:val="1506"/>
              </w:trPr>
              <w:tc>
                <w:tcPr>
                  <w:tcW w:w="9815" w:type="dxa"/>
                  <w:gridSpan w:val="2"/>
                  <w:tcBorders>
                    <w:top w:val="nil"/>
                  </w:tcBorders>
                </w:tcPr>
                <w:p w14:paraId="2AEF1A3E" w14:textId="77777777" w:rsidR="00096F41" w:rsidRPr="00E76CC7" w:rsidRDefault="00096F41" w:rsidP="00312318">
                  <w:pPr>
                    <w:widowControl/>
                    <w:wordWrap w:val="0"/>
                    <w:rPr>
                      <w:rFonts w:asciiTheme="majorEastAsia" w:eastAsiaTheme="majorEastAsia" w:hAnsiTheme="majorEastAsia"/>
                      <w:sz w:val="20"/>
                      <w:szCs w:val="20"/>
                    </w:rPr>
                  </w:pPr>
                </w:p>
              </w:tc>
            </w:tr>
            <w:tr w:rsidR="00312318" w:rsidRPr="00E76CC7" w14:paraId="4477D3AC" w14:textId="77777777" w:rsidTr="003A19F5">
              <w:trPr>
                <w:cantSplit/>
                <w:trHeight w:val="111"/>
              </w:trPr>
              <w:tc>
                <w:tcPr>
                  <w:tcW w:w="1446" w:type="dxa"/>
                  <w:tcBorders>
                    <w:top w:val="single" w:sz="4" w:space="0" w:color="auto"/>
                    <w:bottom w:val="single" w:sz="4" w:space="0" w:color="auto"/>
                    <w:right w:val="single" w:sz="4" w:space="0" w:color="auto"/>
                  </w:tcBorders>
                </w:tcPr>
                <w:p w14:paraId="194AFA47" w14:textId="23DF0D6D" w:rsidR="00312318" w:rsidRPr="00E76CC7" w:rsidRDefault="00312318" w:rsidP="00312318">
                  <w:pPr>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③</w:t>
                  </w:r>
                </w:p>
              </w:tc>
              <w:tc>
                <w:tcPr>
                  <w:tcW w:w="8369" w:type="dxa"/>
                  <w:tcBorders>
                    <w:top w:val="single" w:sz="4" w:space="0" w:color="auto"/>
                    <w:left w:val="single" w:sz="4" w:space="0" w:color="auto"/>
                    <w:bottom w:val="single" w:sz="4" w:space="0" w:color="auto"/>
                  </w:tcBorders>
                </w:tcPr>
                <w:p w14:paraId="25DDAE63" w14:textId="372C964A" w:rsidR="00E10580" w:rsidRPr="00A97BD6" w:rsidRDefault="00A97BD6" w:rsidP="00A97BD6">
                  <w:pPr>
                    <w:rPr>
                      <w:rFonts w:ascii="ＭＳ Ｐゴシック" w:eastAsia="ＭＳ Ｐゴシック" w:hAnsi="ＭＳ Ｐゴシック"/>
                      <w:sz w:val="20"/>
                      <w:szCs w:val="20"/>
                    </w:rPr>
                  </w:pPr>
                  <w:r w:rsidRPr="00A97BD6">
                    <w:rPr>
                      <w:rFonts w:ascii="ＭＳ Ｐゴシック" w:eastAsia="ＭＳ Ｐゴシック" w:hAnsi="ＭＳ Ｐゴシック" w:hint="eastAsia"/>
                      <w:sz w:val="20"/>
                      <w:szCs w:val="20"/>
                    </w:rPr>
                    <w:t>入間川高架橋Ｐ１６～Ｐ１９橋脚(構造物掘削～ＲＣ巻立補強)を非出水期間内で確実に施工を完了させるための技術提案</w:t>
                  </w:r>
                </w:p>
              </w:tc>
            </w:tr>
            <w:tr w:rsidR="00312318" w:rsidRPr="00E76CC7" w14:paraId="16049F74" w14:textId="77777777">
              <w:trPr>
                <w:cantSplit/>
                <w:trHeight w:val="195"/>
              </w:trPr>
              <w:tc>
                <w:tcPr>
                  <w:tcW w:w="9815" w:type="dxa"/>
                  <w:gridSpan w:val="2"/>
                  <w:tcBorders>
                    <w:top w:val="single" w:sz="4" w:space="0" w:color="auto"/>
                    <w:bottom w:val="nil"/>
                  </w:tcBorders>
                  <w:shd w:val="clear" w:color="auto" w:fill="000000" w:themeFill="text1"/>
                </w:tcPr>
                <w:p w14:paraId="39448DE7" w14:textId="3FFEDDCE" w:rsidR="00312318" w:rsidRPr="00312318" w:rsidRDefault="00312318" w:rsidP="00312318">
                  <w:pPr>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■設計図書・現場条件において想定される課題</w:t>
                  </w:r>
                </w:p>
              </w:tc>
            </w:tr>
            <w:tr w:rsidR="00096F41" w:rsidRPr="00E76CC7" w14:paraId="78A833FB" w14:textId="77777777" w:rsidTr="00E10580">
              <w:trPr>
                <w:cantSplit/>
                <w:trHeight w:val="1148"/>
              </w:trPr>
              <w:tc>
                <w:tcPr>
                  <w:tcW w:w="9815" w:type="dxa"/>
                  <w:gridSpan w:val="2"/>
                  <w:tcBorders>
                    <w:top w:val="nil"/>
                  </w:tcBorders>
                </w:tcPr>
                <w:p w14:paraId="5C77BD5B" w14:textId="3776929E" w:rsidR="00096F41" w:rsidRPr="00E76CC7" w:rsidRDefault="00096F41" w:rsidP="00312318">
                  <w:pPr>
                    <w:widowControl/>
                    <w:wordWrap w:val="0"/>
                    <w:rPr>
                      <w:rFonts w:asciiTheme="majorEastAsia" w:eastAsiaTheme="majorEastAsia" w:hAnsiTheme="majorEastAsia"/>
                      <w:b/>
                      <w:sz w:val="20"/>
                      <w:szCs w:val="20"/>
                    </w:rPr>
                  </w:pPr>
                </w:p>
              </w:tc>
            </w:tr>
            <w:tr w:rsidR="00312318" w:rsidRPr="00E76CC7" w14:paraId="60263D68" w14:textId="77777777">
              <w:trPr>
                <w:cantSplit/>
                <w:trHeight w:val="242"/>
              </w:trPr>
              <w:tc>
                <w:tcPr>
                  <w:tcW w:w="9815" w:type="dxa"/>
                  <w:gridSpan w:val="2"/>
                  <w:tcBorders>
                    <w:top w:val="nil"/>
                    <w:bottom w:val="nil"/>
                  </w:tcBorders>
                  <w:shd w:val="clear" w:color="auto" w:fill="000000" w:themeFill="text1"/>
                </w:tcPr>
                <w:p w14:paraId="5BE7A15C" w14:textId="741DACC0" w:rsidR="00312318" w:rsidRPr="00312318" w:rsidRDefault="00312318" w:rsidP="00312318">
                  <w:pPr>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w:t>
                  </w:r>
                  <w:r w:rsidR="00096F41">
                    <w:rPr>
                      <w:rFonts w:asciiTheme="majorEastAsia" w:eastAsiaTheme="majorEastAsia" w:hAnsiTheme="majorEastAsia" w:hint="eastAsia"/>
                      <w:b/>
                      <w:sz w:val="20"/>
                      <w:szCs w:val="20"/>
                    </w:rPr>
                    <w:t>想定された課題に対する技術提案書作成にあたっての着目点</w:t>
                  </w:r>
                </w:p>
              </w:tc>
            </w:tr>
            <w:tr w:rsidR="00096F41" w:rsidRPr="00E76CC7" w14:paraId="4730D993" w14:textId="77777777" w:rsidTr="00777692">
              <w:trPr>
                <w:cantSplit/>
                <w:trHeight w:val="1575"/>
              </w:trPr>
              <w:tc>
                <w:tcPr>
                  <w:tcW w:w="9815" w:type="dxa"/>
                  <w:gridSpan w:val="2"/>
                  <w:tcBorders>
                    <w:top w:val="nil"/>
                  </w:tcBorders>
                </w:tcPr>
                <w:p w14:paraId="0E6EAEB4" w14:textId="77777777" w:rsidR="00096F41" w:rsidRPr="00E76CC7" w:rsidRDefault="00096F41" w:rsidP="00312318">
                  <w:pPr>
                    <w:widowControl/>
                    <w:wordWrap w:val="0"/>
                    <w:rPr>
                      <w:rFonts w:asciiTheme="majorEastAsia" w:eastAsiaTheme="majorEastAsia" w:hAnsiTheme="majorEastAsia"/>
                      <w:b/>
                      <w:sz w:val="20"/>
                      <w:szCs w:val="20"/>
                    </w:rPr>
                  </w:pPr>
                </w:p>
              </w:tc>
            </w:tr>
          </w:tbl>
          <w:p w14:paraId="103392DB" w14:textId="77777777" w:rsidR="00DD175C" w:rsidRPr="00EA75B7" w:rsidRDefault="00DD175C" w:rsidP="00D96E68"/>
        </w:tc>
      </w:tr>
    </w:tbl>
    <w:p w14:paraId="0474F826" w14:textId="77777777" w:rsidR="00096F41" w:rsidRPr="00777692" w:rsidRDefault="00096F41" w:rsidP="00A97BD6">
      <w:pPr>
        <w:adjustRightInd w:val="0"/>
        <w:snapToGrid w:val="0"/>
        <w:spacing w:line="0" w:lineRule="atLeast"/>
        <w:rPr>
          <w:rFonts w:asciiTheme="minorEastAsia" w:hAnsiTheme="minorEastAsia"/>
          <w:sz w:val="16"/>
          <w:szCs w:val="16"/>
        </w:rPr>
      </w:pPr>
    </w:p>
    <w:sectPr w:rsidR="00096F41" w:rsidRPr="00777692" w:rsidSect="008F0671">
      <w:footerReference w:type="default" r:id="rId8"/>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F5F3" w14:textId="77777777" w:rsidR="00A06F08" w:rsidRDefault="00A06F08" w:rsidP="00201A24">
      <w:r>
        <w:separator/>
      </w:r>
    </w:p>
  </w:endnote>
  <w:endnote w:type="continuationSeparator" w:id="0">
    <w:p w14:paraId="2C789021" w14:textId="77777777" w:rsidR="00A06F08" w:rsidRDefault="00A06F08"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w:altName w:val="Yu Gothic"/>
    <w:panose1 w:val="00000000000000000000"/>
    <w:charset w:val="80"/>
    <w:family w:val="swiss"/>
    <w:notTrueType/>
    <w:pitch w:val="default"/>
    <w:sig w:usb0="00000001" w:usb1="08070000" w:usb2="00000010" w:usb3="00000000" w:csb0="00020000" w:csb1="00000000"/>
  </w:font>
  <w:font w:name="ＭＳ Ｐ明朝">
    <w:altName w:val="MS PMincho"/>
    <w:panose1 w:val="02020600040205080304"/>
    <w:charset w:val="80"/>
    <w:family w:val="roma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A0FF" w14:textId="77777777" w:rsidR="00A06F08" w:rsidRDefault="00A06F08" w:rsidP="00201A24">
      <w:r>
        <w:separator/>
      </w:r>
    </w:p>
  </w:footnote>
  <w:footnote w:type="continuationSeparator" w:id="0">
    <w:p w14:paraId="2773E64D" w14:textId="77777777" w:rsidR="00A06F08" w:rsidRDefault="00A06F08"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0F50"/>
    <w:rsid w:val="00002042"/>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15B5"/>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49A9"/>
    <w:rsid w:val="00075EE3"/>
    <w:rsid w:val="00076A76"/>
    <w:rsid w:val="00076EEA"/>
    <w:rsid w:val="00082090"/>
    <w:rsid w:val="00082A03"/>
    <w:rsid w:val="000851C7"/>
    <w:rsid w:val="00085606"/>
    <w:rsid w:val="0008679E"/>
    <w:rsid w:val="00087023"/>
    <w:rsid w:val="0009012F"/>
    <w:rsid w:val="00090EA5"/>
    <w:rsid w:val="0009183A"/>
    <w:rsid w:val="00092FFF"/>
    <w:rsid w:val="000941A7"/>
    <w:rsid w:val="0009471E"/>
    <w:rsid w:val="00095257"/>
    <w:rsid w:val="00096F41"/>
    <w:rsid w:val="000A365A"/>
    <w:rsid w:val="000A4F28"/>
    <w:rsid w:val="000A59C3"/>
    <w:rsid w:val="000A7406"/>
    <w:rsid w:val="000A782A"/>
    <w:rsid w:val="000B03BA"/>
    <w:rsid w:val="000B1397"/>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403"/>
    <w:rsid w:val="0010455E"/>
    <w:rsid w:val="00104B16"/>
    <w:rsid w:val="00106FF7"/>
    <w:rsid w:val="00111AFD"/>
    <w:rsid w:val="001128BB"/>
    <w:rsid w:val="00114C2E"/>
    <w:rsid w:val="001170FF"/>
    <w:rsid w:val="001203E8"/>
    <w:rsid w:val="00124674"/>
    <w:rsid w:val="0012664D"/>
    <w:rsid w:val="00130897"/>
    <w:rsid w:val="00130A51"/>
    <w:rsid w:val="00130B8F"/>
    <w:rsid w:val="001316FB"/>
    <w:rsid w:val="00131FB6"/>
    <w:rsid w:val="00136EA8"/>
    <w:rsid w:val="00137018"/>
    <w:rsid w:val="001411C8"/>
    <w:rsid w:val="001415F3"/>
    <w:rsid w:val="0014178D"/>
    <w:rsid w:val="001470C8"/>
    <w:rsid w:val="00147D1F"/>
    <w:rsid w:val="00151B7D"/>
    <w:rsid w:val="00151E9A"/>
    <w:rsid w:val="00153586"/>
    <w:rsid w:val="00153B64"/>
    <w:rsid w:val="00153C16"/>
    <w:rsid w:val="0015482E"/>
    <w:rsid w:val="001552FC"/>
    <w:rsid w:val="00157D35"/>
    <w:rsid w:val="00161C44"/>
    <w:rsid w:val="001630B8"/>
    <w:rsid w:val="00163407"/>
    <w:rsid w:val="0016473D"/>
    <w:rsid w:val="00164BC6"/>
    <w:rsid w:val="00170776"/>
    <w:rsid w:val="00172003"/>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E788B"/>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1E90"/>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939"/>
    <w:rsid w:val="00240EE6"/>
    <w:rsid w:val="00241CDD"/>
    <w:rsid w:val="002445A3"/>
    <w:rsid w:val="00244D8A"/>
    <w:rsid w:val="00246519"/>
    <w:rsid w:val="002503D8"/>
    <w:rsid w:val="00253477"/>
    <w:rsid w:val="00255D1A"/>
    <w:rsid w:val="00261102"/>
    <w:rsid w:val="00261A7C"/>
    <w:rsid w:val="0026202F"/>
    <w:rsid w:val="002635B0"/>
    <w:rsid w:val="002673F6"/>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A78AF"/>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90F"/>
    <w:rsid w:val="002C5A11"/>
    <w:rsid w:val="002C6BE2"/>
    <w:rsid w:val="002C6E9F"/>
    <w:rsid w:val="002C7645"/>
    <w:rsid w:val="002D07F3"/>
    <w:rsid w:val="002D0B03"/>
    <w:rsid w:val="002D0C9E"/>
    <w:rsid w:val="002D14D8"/>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2318"/>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3DAA"/>
    <w:rsid w:val="003865DF"/>
    <w:rsid w:val="00390731"/>
    <w:rsid w:val="0039166C"/>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6C3"/>
    <w:rsid w:val="003C7964"/>
    <w:rsid w:val="003C7B6D"/>
    <w:rsid w:val="003D024A"/>
    <w:rsid w:val="003D3816"/>
    <w:rsid w:val="003D4CDE"/>
    <w:rsid w:val="003D578C"/>
    <w:rsid w:val="003D6405"/>
    <w:rsid w:val="003D7AAB"/>
    <w:rsid w:val="003D7E01"/>
    <w:rsid w:val="003E08FF"/>
    <w:rsid w:val="003E2821"/>
    <w:rsid w:val="003E37FB"/>
    <w:rsid w:val="003E3DEF"/>
    <w:rsid w:val="003E5A03"/>
    <w:rsid w:val="003F0098"/>
    <w:rsid w:val="003F481C"/>
    <w:rsid w:val="003F50BF"/>
    <w:rsid w:val="003F5F09"/>
    <w:rsid w:val="003F7CC3"/>
    <w:rsid w:val="003F7F1A"/>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539CA"/>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3AC2"/>
    <w:rsid w:val="004A427A"/>
    <w:rsid w:val="004A5234"/>
    <w:rsid w:val="004A52F5"/>
    <w:rsid w:val="004A56C2"/>
    <w:rsid w:val="004B1AC2"/>
    <w:rsid w:val="004B4B7F"/>
    <w:rsid w:val="004B4CD5"/>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1D7C"/>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4C09"/>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A48"/>
    <w:rsid w:val="005B0C1B"/>
    <w:rsid w:val="005B37A6"/>
    <w:rsid w:val="005B4CAC"/>
    <w:rsid w:val="005B76DB"/>
    <w:rsid w:val="005C05FB"/>
    <w:rsid w:val="005C0900"/>
    <w:rsid w:val="005C146C"/>
    <w:rsid w:val="005C3D90"/>
    <w:rsid w:val="005C4B73"/>
    <w:rsid w:val="005C79ED"/>
    <w:rsid w:val="005D2B96"/>
    <w:rsid w:val="005D371F"/>
    <w:rsid w:val="005D37D0"/>
    <w:rsid w:val="005D66E2"/>
    <w:rsid w:val="005D69AF"/>
    <w:rsid w:val="005D7057"/>
    <w:rsid w:val="005D708C"/>
    <w:rsid w:val="005D721F"/>
    <w:rsid w:val="005D75D8"/>
    <w:rsid w:val="005E211D"/>
    <w:rsid w:val="005E2541"/>
    <w:rsid w:val="005E4168"/>
    <w:rsid w:val="005E4579"/>
    <w:rsid w:val="005E4F65"/>
    <w:rsid w:val="005E67F5"/>
    <w:rsid w:val="005E68A2"/>
    <w:rsid w:val="005E694E"/>
    <w:rsid w:val="005E7011"/>
    <w:rsid w:val="005F04C0"/>
    <w:rsid w:val="005F0504"/>
    <w:rsid w:val="005F3292"/>
    <w:rsid w:val="005F422C"/>
    <w:rsid w:val="005F555C"/>
    <w:rsid w:val="005F60E1"/>
    <w:rsid w:val="005F68D7"/>
    <w:rsid w:val="005F6A2C"/>
    <w:rsid w:val="005F78E4"/>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DC1"/>
    <w:rsid w:val="006321FA"/>
    <w:rsid w:val="00635127"/>
    <w:rsid w:val="00635267"/>
    <w:rsid w:val="00635E2E"/>
    <w:rsid w:val="0063655A"/>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873"/>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0E8C"/>
    <w:rsid w:val="006F1A14"/>
    <w:rsid w:val="006F1C92"/>
    <w:rsid w:val="006F2B1A"/>
    <w:rsid w:val="006F2F8C"/>
    <w:rsid w:val="006F3C35"/>
    <w:rsid w:val="006F4D68"/>
    <w:rsid w:val="006F61C9"/>
    <w:rsid w:val="00702B62"/>
    <w:rsid w:val="0070359D"/>
    <w:rsid w:val="00704027"/>
    <w:rsid w:val="00704ACF"/>
    <w:rsid w:val="00705D60"/>
    <w:rsid w:val="00707105"/>
    <w:rsid w:val="00711BE9"/>
    <w:rsid w:val="00714143"/>
    <w:rsid w:val="00714587"/>
    <w:rsid w:val="0071490A"/>
    <w:rsid w:val="00717720"/>
    <w:rsid w:val="00720AAD"/>
    <w:rsid w:val="00722E33"/>
    <w:rsid w:val="007251BA"/>
    <w:rsid w:val="00727601"/>
    <w:rsid w:val="00731E87"/>
    <w:rsid w:val="00734712"/>
    <w:rsid w:val="00734CB9"/>
    <w:rsid w:val="00735463"/>
    <w:rsid w:val="007375CE"/>
    <w:rsid w:val="00737845"/>
    <w:rsid w:val="00737A19"/>
    <w:rsid w:val="007410C6"/>
    <w:rsid w:val="0074290F"/>
    <w:rsid w:val="00742ABB"/>
    <w:rsid w:val="007453C9"/>
    <w:rsid w:val="00746BB6"/>
    <w:rsid w:val="00747CD5"/>
    <w:rsid w:val="00750497"/>
    <w:rsid w:val="007505A2"/>
    <w:rsid w:val="0075080F"/>
    <w:rsid w:val="0075120E"/>
    <w:rsid w:val="00752FC3"/>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77692"/>
    <w:rsid w:val="0078049B"/>
    <w:rsid w:val="0078130C"/>
    <w:rsid w:val="00781B67"/>
    <w:rsid w:val="007851FB"/>
    <w:rsid w:val="00791E8F"/>
    <w:rsid w:val="00792ABD"/>
    <w:rsid w:val="007A12A8"/>
    <w:rsid w:val="007A1B52"/>
    <w:rsid w:val="007A1C81"/>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2D23"/>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2515"/>
    <w:rsid w:val="0085425A"/>
    <w:rsid w:val="0085705B"/>
    <w:rsid w:val="008574CC"/>
    <w:rsid w:val="00857BBE"/>
    <w:rsid w:val="00861A8A"/>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4E92"/>
    <w:rsid w:val="00895B6D"/>
    <w:rsid w:val="00897B9D"/>
    <w:rsid w:val="008A00F3"/>
    <w:rsid w:val="008A1191"/>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07FB"/>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27EB4"/>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3410"/>
    <w:rsid w:val="00973A82"/>
    <w:rsid w:val="0097405E"/>
    <w:rsid w:val="00974361"/>
    <w:rsid w:val="00974A75"/>
    <w:rsid w:val="00977227"/>
    <w:rsid w:val="009803EA"/>
    <w:rsid w:val="0098054A"/>
    <w:rsid w:val="0098159B"/>
    <w:rsid w:val="00981838"/>
    <w:rsid w:val="00982B24"/>
    <w:rsid w:val="00984FBE"/>
    <w:rsid w:val="00990E0B"/>
    <w:rsid w:val="0099136E"/>
    <w:rsid w:val="00991BC3"/>
    <w:rsid w:val="00992537"/>
    <w:rsid w:val="00992569"/>
    <w:rsid w:val="00994148"/>
    <w:rsid w:val="00994292"/>
    <w:rsid w:val="0099464F"/>
    <w:rsid w:val="00996EE2"/>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A71"/>
    <w:rsid w:val="009D3C1A"/>
    <w:rsid w:val="009D69A0"/>
    <w:rsid w:val="009D7663"/>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08"/>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AD5"/>
    <w:rsid w:val="00A44D8D"/>
    <w:rsid w:val="00A44D9E"/>
    <w:rsid w:val="00A45B05"/>
    <w:rsid w:val="00A45B17"/>
    <w:rsid w:val="00A45E71"/>
    <w:rsid w:val="00A467FA"/>
    <w:rsid w:val="00A46CB3"/>
    <w:rsid w:val="00A46E8A"/>
    <w:rsid w:val="00A5059E"/>
    <w:rsid w:val="00A522B6"/>
    <w:rsid w:val="00A545FC"/>
    <w:rsid w:val="00A55B65"/>
    <w:rsid w:val="00A55EEE"/>
    <w:rsid w:val="00A5670A"/>
    <w:rsid w:val="00A6135D"/>
    <w:rsid w:val="00A619EE"/>
    <w:rsid w:val="00A61B33"/>
    <w:rsid w:val="00A625E1"/>
    <w:rsid w:val="00A6367F"/>
    <w:rsid w:val="00A64DA7"/>
    <w:rsid w:val="00A65609"/>
    <w:rsid w:val="00A66F5F"/>
    <w:rsid w:val="00A709B3"/>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0F13"/>
    <w:rsid w:val="00A925CB"/>
    <w:rsid w:val="00A958AC"/>
    <w:rsid w:val="00A977B8"/>
    <w:rsid w:val="00A979FF"/>
    <w:rsid w:val="00A97BD6"/>
    <w:rsid w:val="00AA04E6"/>
    <w:rsid w:val="00AA282D"/>
    <w:rsid w:val="00AA2C83"/>
    <w:rsid w:val="00AA2CA9"/>
    <w:rsid w:val="00AA54BE"/>
    <w:rsid w:val="00AB060D"/>
    <w:rsid w:val="00AB2F65"/>
    <w:rsid w:val="00AB31EA"/>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B35"/>
    <w:rsid w:val="00AD7DD3"/>
    <w:rsid w:val="00AE0849"/>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68F"/>
    <w:rsid w:val="00B60A09"/>
    <w:rsid w:val="00B6348A"/>
    <w:rsid w:val="00B64DF9"/>
    <w:rsid w:val="00B672A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61DE"/>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2C7B"/>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3802"/>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40EB"/>
    <w:rsid w:val="00D36E83"/>
    <w:rsid w:val="00D37F21"/>
    <w:rsid w:val="00D411F2"/>
    <w:rsid w:val="00D41228"/>
    <w:rsid w:val="00D43DE6"/>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1115"/>
    <w:rsid w:val="00D92487"/>
    <w:rsid w:val="00D9268E"/>
    <w:rsid w:val="00D93F71"/>
    <w:rsid w:val="00D96E68"/>
    <w:rsid w:val="00DA2730"/>
    <w:rsid w:val="00DA4B9A"/>
    <w:rsid w:val="00DA6786"/>
    <w:rsid w:val="00DA6E3F"/>
    <w:rsid w:val="00DA6F94"/>
    <w:rsid w:val="00DB33BC"/>
    <w:rsid w:val="00DC0A7B"/>
    <w:rsid w:val="00DC1742"/>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2DA1"/>
    <w:rsid w:val="00DF3747"/>
    <w:rsid w:val="00DF4406"/>
    <w:rsid w:val="00DF495E"/>
    <w:rsid w:val="00DF6363"/>
    <w:rsid w:val="00DF7BF0"/>
    <w:rsid w:val="00E00DFE"/>
    <w:rsid w:val="00E01A7E"/>
    <w:rsid w:val="00E031A3"/>
    <w:rsid w:val="00E03345"/>
    <w:rsid w:val="00E039F1"/>
    <w:rsid w:val="00E0513C"/>
    <w:rsid w:val="00E07908"/>
    <w:rsid w:val="00E10580"/>
    <w:rsid w:val="00E10728"/>
    <w:rsid w:val="00E10E96"/>
    <w:rsid w:val="00E1375D"/>
    <w:rsid w:val="00E13FE7"/>
    <w:rsid w:val="00E15382"/>
    <w:rsid w:val="00E170E8"/>
    <w:rsid w:val="00E17436"/>
    <w:rsid w:val="00E2385E"/>
    <w:rsid w:val="00E23873"/>
    <w:rsid w:val="00E24E4C"/>
    <w:rsid w:val="00E27125"/>
    <w:rsid w:val="00E27605"/>
    <w:rsid w:val="00E30805"/>
    <w:rsid w:val="00E30B95"/>
    <w:rsid w:val="00E30BE2"/>
    <w:rsid w:val="00E32813"/>
    <w:rsid w:val="00E3319A"/>
    <w:rsid w:val="00E34BBB"/>
    <w:rsid w:val="00E36D97"/>
    <w:rsid w:val="00E423CA"/>
    <w:rsid w:val="00E43567"/>
    <w:rsid w:val="00E45262"/>
    <w:rsid w:val="00E50839"/>
    <w:rsid w:val="00E508D2"/>
    <w:rsid w:val="00E514A3"/>
    <w:rsid w:val="00E55430"/>
    <w:rsid w:val="00E579E8"/>
    <w:rsid w:val="00E57EF8"/>
    <w:rsid w:val="00E626F2"/>
    <w:rsid w:val="00E62754"/>
    <w:rsid w:val="00E62BD4"/>
    <w:rsid w:val="00E62C76"/>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B57"/>
    <w:rsid w:val="00E87CA1"/>
    <w:rsid w:val="00E91103"/>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4093"/>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061FF"/>
    <w:rsid w:val="00F10E0C"/>
    <w:rsid w:val="00F1122E"/>
    <w:rsid w:val="00F11E5D"/>
    <w:rsid w:val="00F123C3"/>
    <w:rsid w:val="00F137C8"/>
    <w:rsid w:val="00F13D56"/>
    <w:rsid w:val="00F1467A"/>
    <w:rsid w:val="00F149C5"/>
    <w:rsid w:val="00F154FF"/>
    <w:rsid w:val="00F176C4"/>
    <w:rsid w:val="00F20543"/>
    <w:rsid w:val="00F316ED"/>
    <w:rsid w:val="00F31BAF"/>
    <w:rsid w:val="00F32203"/>
    <w:rsid w:val="00F32B11"/>
    <w:rsid w:val="00F334FA"/>
    <w:rsid w:val="00F33688"/>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097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 w:val="18C98B0D"/>
    <w:rsid w:val="1BA24879"/>
    <w:rsid w:val="252F3653"/>
    <w:rsid w:val="310A49F8"/>
    <w:rsid w:val="31F643C4"/>
    <w:rsid w:val="3CC5C8C1"/>
    <w:rsid w:val="71A3D531"/>
    <w:rsid w:val="7C2DD4A0"/>
    <w:rsid w:val="7E1EEEFD"/>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0B8"/>
    <w:pPr>
      <w:tabs>
        <w:tab w:val="center" w:pos="4252"/>
        <w:tab w:val="right" w:pos="8504"/>
      </w:tabs>
      <w:snapToGrid w:val="0"/>
    </w:pPr>
  </w:style>
  <w:style w:type="character" w:customStyle="1" w:styleId="a4">
    <w:name w:val="ヘッダー (文字)"/>
    <w:basedOn w:val="a0"/>
    <w:link w:val="a3"/>
    <w:uiPriority w:val="99"/>
    <w:semiHidden/>
    <w:rsid w:val="001630B8"/>
    <w:rPr>
      <w:rFonts w:ascii="ＭＳ 明朝" w:eastAsia="ＭＳ 明朝"/>
      <w:sz w:val="22"/>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footer"/>
    <w:basedOn w:val="a"/>
    <w:link w:val="a8"/>
    <w:uiPriority w:val="99"/>
    <w:unhideWhenUsed/>
    <w:rsid w:val="001630B8"/>
    <w:pPr>
      <w:tabs>
        <w:tab w:val="center" w:pos="4252"/>
        <w:tab w:val="right" w:pos="8504"/>
      </w:tabs>
      <w:snapToGrid w:val="0"/>
    </w:pPr>
  </w:style>
  <w:style w:type="character" w:customStyle="1" w:styleId="a8">
    <w:name w:val="フッター (文字)"/>
    <w:basedOn w:val="a0"/>
    <w:link w:val="a7"/>
    <w:uiPriority w:val="99"/>
    <w:semiHidden/>
    <w:rsid w:val="001630B8"/>
    <w:rPr>
      <w:rFonts w:ascii="ＭＳ 明朝" w:eastAsia="ＭＳ 明朝"/>
      <w:sz w:val="22"/>
    </w:rPr>
  </w:style>
  <w:style w:type="paragraph" w:styleId="a9">
    <w:name w:val="No Spacing"/>
    <w:uiPriority w:val="1"/>
    <w:qFormat/>
    <w:rsid w:val="001630B8"/>
    <w:pPr>
      <w:widowControl w:val="0"/>
      <w:jc w:val="both"/>
    </w:pPr>
    <w:rPr>
      <w:rFonts w:ascii="ＭＳ 明朝" w:eastAsia="ＭＳ 明朝"/>
      <w:sz w:val="22"/>
    </w:rPr>
  </w:style>
  <w:style w:type="paragraph" w:styleId="aa">
    <w:name w:val="Body Text"/>
    <w:basedOn w:val="a"/>
    <w:link w:val="ab"/>
    <w:uiPriority w:val="99"/>
    <w:semiHidden/>
    <w:unhideWhenUsed/>
    <w:rsid w:val="001630B8"/>
  </w:style>
  <w:style w:type="character" w:customStyle="1" w:styleId="ab">
    <w:name w:val="本文 (文字)"/>
    <w:basedOn w:val="a0"/>
    <w:link w:val="aa"/>
    <w:uiPriority w:val="99"/>
    <w:semiHidden/>
    <w:rsid w:val="001630B8"/>
    <w:rPr>
      <w:rFonts w:ascii="ＭＳ 明朝" w:eastAsia="ＭＳ 明朝"/>
      <w:sz w:val="22"/>
    </w:rPr>
  </w:style>
  <w:style w:type="paragraph" w:styleId="2">
    <w:name w:val="Body Text 2"/>
    <w:basedOn w:val="a"/>
    <w:link w:val="20"/>
    <w:semiHidden/>
    <w:unhideWhenUsed/>
    <w:rsid w:val="001630B8"/>
    <w:pPr>
      <w:spacing w:line="480" w:lineRule="auto"/>
    </w:pPr>
  </w:style>
  <w:style w:type="character" w:customStyle="1" w:styleId="20">
    <w:name w:val="本文 2 (文字)"/>
    <w:basedOn w:val="a0"/>
    <w:link w:val="2"/>
    <w:semiHidden/>
    <w:rsid w:val="001630B8"/>
    <w:rPr>
      <w:rFonts w:ascii="ＭＳ 明朝" w:eastAsia="ＭＳ 明朝"/>
      <w:sz w:val="22"/>
    </w:rPr>
  </w:style>
  <w:style w:type="paragraph" w:styleId="HTML">
    <w:name w:val="HTML Preformatted"/>
    <w:basedOn w:val="a"/>
    <w:link w:val="HTML0"/>
    <w:uiPriority w:val="99"/>
    <w:semiHidden/>
    <w:unhideWhenUsed/>
    <w:rsid w:val="001630B8"/>
    <w:rPr>
      <w:rFonts w:ascii="Courier New" w:hAnsi="Courier New" w:cs="Courier New"/>
      <w:sz w:val="20"/>
      <w:szCs w:val="20"/>
    </w:rPr>
  </w:style>
  <w:style w:type="character" w:customStyle="1" w:styleId="HTML0">
    <w:name w:val="HTML 書式付き (文字)"/>
    <w:basedOn w:val="a0"/>
    <w:link w:val="HTML"/>
    <w:uiPriority w:val="99"/>
    <w:semiHidden/>
    <w:rsid w:val="001630B8"/>
    <w:rPr>
      <w:rFonts w:ascii="Courier New" w:eastAsia="ＭＳ 明朝" w:hAnsi="Courier New" w:cs="Courier New"/>
      <w:sz w:val="20"/>
      <w:szCs w:val="20"/>
    </w:rPr>
  </w:style>
  <w:style w:type="paragraph" w:styleId="21">
    <w:name w:val="Body Text Indent 2"/>
    <w:basedOn w:val="a"/>
    <w:link w:val="22"/>
    <w:uiPriority w:val="99"/>
    <w:semiHidden/>
    <w:unhideWhenUsed/>
    <w:rsid w:val="001630B8"/>
    <w:pPr>
      <w:spacing w:line="480" w:lineRule="auto"/>
      <w:ind w:leftChars="400" w:left="851"/>
    </w:pPr>
  </w:style>
  <w:style w:type="character" w:customStyle="1" w:styleId="22">
    <w:name w:val="本文インデント 2 (文字)"/>
    <w:basedOn w:val="a0"/>
    <w:link w:val="21"/>
    <w:uiPriority w:val="99"/>
    <w:semiHidden/>
    <w:rsid w:val="001630B8"/>
    <w:rPr>
      <w:rFonts w:ascii="ＭＳ 明朝" w:eastAsia="ＭＳ 明朝"/>
      <w:sz w:val="22"/>
    </w:rPr>
  </w:style>
  <w:style w:type="paragraph" w:styleId="ac">
    <w:name w:val="Closing"/>
    <w:basedOn w:val="a"/>
    <w:link w:val="ad"/>
    <w:uiPriority w:val="99"/>
    <w:unhideWhenUsed/>
    <w:rsid w:val="001630B8"/>
    <w:pPr>
      <w:jc w:val="right"/>
    </w:pPr>
  </w:style>
  <w:style w:type="character" w:customStyle="1" w:styleId="ad">
    <w:name w:val="結語 (文字)"/>
    <w:basedOn w:val="a0"/>
    <w:link w:val="ac"/>
    <w:uiPriority w:val="99"/>
    <w:semiHidden/>
    <w:rsid w:val="001630B8"/>
    <w:rPr>
      <w:rFonts w:ascii="ＭＳ 明朝" w:eastAsia="ＭＳ 明朝"/>
      <w:sz w:val="22"/>
    </w:rPr>
  </w:style>
  <w:style w:type="paragraph" w:styleId="ae">
    <w:name w:val="Balloon Text"/>
    <w:basedOn w:val="a"/>
    <w:link w:val="af"/>
    <w:uiPriority w:val="99"/>
    <w:semiHidden/>
    <w:unhideWhenUsed/>
    <w:rsid w:val="001630B8"/>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1630B8"/>
    <w:rPr>
      <w:rFonts w:asciiTheme="majorHAnsi" w:eastAsiaTheme="majorEastAsia" w:hAnsiTheme="majorHAnsi" w:cstheme="majorBidi"/>
      <w:sz w:val="18"/>
      <w:szCs w:val="18"/>
    </w:rPr>
  </w:style>
  <w:style w:type="paragraph" w:customStyle="1" w:styleId="af0">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DateChar1">
    <w:name w:val="Date Char1"/>
    <w:basedOn w:val="a0"/>
    <w:uiPriority w:val="99"/>
    <w:semiHidden/>
    <w:rsid w:val="000B1397"/>
    <w:rPr>
      <w:rFonts w:ascii="ＭＳ 明朝" w:eastAsia="ＭＳ 明朝"/>
      <w:sz w:val="22"/>
    </w:rPr>
  </w:style>
  <w:style w:type="character" w:styleId="af1">
    <w:name w:val="Hyperlink"/>
    <w:basedOn w:val="a0"/>
    <w:uiPriority w:val="99"/>
    <w:unhideWhenUsed/>
    <w:rsid w:val="001A3F80"/>
    <w:rPr>
      <w:color w:val="0000FF" w:themeColor="hyperlink"/>
      <w:u w:val="single"/>
    </w:rPr>
  </w:style>
  <w:style w:type="character" w:styleId="af2">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customStyle="1" w:styleId="af3">
    <w:name w:val="スペース小"/>
    <w:basedOn w:val="a"/>
    <w:link w:val="af4"/>
    <w:qFormat/>
    <w:rsid w:val="000F7E28"/>
    <w:pPr>
      <w:spacing w:line="60" w:lineRule="exact"/>
      <w:jc w:val="left"/>
    </w:pPr>
    <w:rPr>
      <w:rFonts w:ascii="ＭＳ Ｐゴシック" w:eastAsia="ＭＳ Ｐゴシック" w:hAnsi="ＭＳ Ｐゴシック"/>
      <w:sz w:val="20"/>
      <w:szCs w:val="20"/>
    </w:rPr>
  </w:style>
  <w:style w:type="character" w:customStyle="1" w:styleId="af4">
    <w:name w:val="スペース小 (文字)"/>
    <w:basedOn w:val="a0"/>
    <w:link w:val="af3"/>
    <w:rsid w:val="000F7E28"/>
    <w:rPr>
      <w:rFonts w:ascii="ＭＳ Ｐゴシック" w:eastAsia="ＭＳ Ｐゴシック" w:hAnsi="ＭＳ Ｐゴシック"/>
      <w:sz w:val="20"/>
      <w:szCs w:val="20"/>
    </w:rPr>
  </w:style>
  <w:style w:type="paragraph" w:customStyle="1" w:styleId="af5">
    <w:name w:val="①本文"/>
    <w:basedOn w:val="a"/>
    <w:link w:val="af6"/>
    <w:rsid w:val="005D721F"/>
    <w:pPr>
      <w:ind w:left="660" w:hangingChars="300" w:hanging="660"/>
    </w:pPr>
  </w:style>
  <w:style w:type="character" w:customStyle="1" w:styleId="af6">
    <w:name w:val="①本文 (文字)"/>
    <w:basedOn w:val="a0"/>
    <w:link w:val="af5"/>
    <w:rsid w:val="005D721F"/>
    <w:rPr>
      <w:rFonts w:ascii="ＭＳ 明朝" w:eastAsia="ＭＳ 明朝"/>
      <w:sz w:val="22"/>
    </w:rPr>
  </w:style>
  <w:style w:type="paragraph" w:customStyle="1" w:styleId="af7">
    <w:name w:val="本文番号なし"/>
    <w:basedOn w:val="a"/>
    <w:link w:val="af8"/>
    <w:qFormat/>
    <w:rsid w:val="0069486D"/>
    <w:pPr>
      <w:ind w:firstLineChars="100" w:firstLine="220"/>
    </w:pPr>
    <w:rPr>
      <w:rFonts w:ascii="ＭＳ Ｐ明朝" w:eastAsia="ＭＳ Ｐ明朝" w:hAnsi="ＭＳ Ｐ明朝"/>
    </w:rPr>
  </w:style>
  <w:style w:type="character" w:customStyle="1" w:styleId="af8">
    <w:name w:val="本文番号なし (文字)"/>
    <w:basedOn w:val="a0"/>
    <w:link w:val="af7"/>
    <w:rsid w:val="0069486D"/>
    <w:rPr>
      <w:rFonts w:ascii="ＭＳ Ｐ明朝" w:eastAsia="ＭＳ Ｐ明朝" w:hAnsi="ＭＳ Ｐ明朝"/>
      <w:sz w:val="22"/>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m0">
    <w:name w:val="本文（m) (文字)"/>
    <w:basedOn w:val="a0"/>
    <w:link w:val="m"/>
    <w:rsid w:val="00F53E4E"/>
    <w:rPr>
      <w:rFonts w:ascii="ＭＳ Ｐ明朝" w:eastAsia="ＭＳ Ｐ明朝" w:hAnsi="ＭＳ Ｐ明朝"/>
      <w:sz w:val="22"/>
    </w:rPr>
  </w:style>
  <w:style w:type="paragraph" w:customStyle="1" w:styleId="af9">
    <w:name w:val="①本文①"/>
    <w:basedOn w:val="af5"/>
    <w:link w:val="afa"/>
    <w:qFormat/>
    <w:rsid w:val="00367027"/>
    <w:pPr>
      <w:spacing w:line="340" w:lineRule="exact"/>
      <w:ind w:leftChars="128" w:left="256" w:hangingChars="128" w:hanging="128"/>
    </w:pPr>
    <w:rPr>
      <w:rFonts w:ascii="ＭＳ Ｐ明朝" w:eastAsia="ＭＳ Ｐ明朝"/>
    </w:rPr>
  </w:style>
  <w:style w:type="character" w:customStyle="1" w:styleId="afa">
    <w:name w:val="①本文① (文字)"/>
    <w:basedOn w:val="af6"/>
    <w:link w:val="af9"/>
    <w:rsid w:val="00367027"/>
    <w:rPr>
      <w:rFonts w:ascii="ＭＳ Ｐ明朝" w:eastAsia="ＭＳ Ｐ明朝"/>
      <w:sz w:val="22"/>
    </w:rPr>
  </w:style>
  <w:style w:type="paragraph" w:customStyle="1" w:styleId="afb">
    <w:name w:val="○－○"/>
    <w:basedOn w:val="a"/>
    <w:link w:val="afc"/>
    <w:qFormat/>
    <w:rsid w:val="002635B0"/>
    <w:rPr>
      <w:rFonts w:ascii="ＭＳ Ｐゴシック" w:eastAsia="ＭＳ Ｐゴシック" w:hAnsi="ＭＳ Ｐゴシック" w:cs="ＭＳ Ｐゴシック"/>
      <w:b/>
      <w:color w:val="000000"/>
      <w:kern w:val="0"/>
    </w:rPr>
  </w:style>
  <w:style w:type="character" w:customStyle="1" w:styleId="afc">
    <w:name w:val="○－○ (文字)"/>
    <w:basedOn w:val="a0"/>
    <w:link w:val="afb"/>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7"/>
    <w:link w:val="50"/>
    <w:rsid w:val="00170776"/>
  </w:style>
  <w:style w:type="character" w:customStyle="1" w:styleId="50">
    <w:name w:val="スタイル5 (文字)"/>
    <w:basedOn w:val="af8"/>
    <w:link w:val="5"/>
    <w:rsid w:val="00170776"/>
    <w:rPr>
      <w:rFonts w:ascii="ＭＳ Ｐ明朝" w:eastAsia="ＭＳ Ｐ明朝" w:hAnsi="ＭＳ Ｐ明朝"/>
      <w:sz w:val="22"/>
    </w:rPr>
  </w:style>
  <w:style w:type="paragraph" w:customStyle="1" w:styleId="afd">
    <w:name w:val="－下文章"/>
    <w:basedOn w:val="a"/>
    <w:link w:val="afe"/>
    <w:qFormat/>
    <w:rsid w:val="00F53E4E"/>
    <w:pPr>
      <w:spacing w:line="340" w:lineRule="exact"/>
      <w:ind w:leftChars="64" w:left="64" w:firstLineChars="100" w:firstLine="100"/>
    </w:pPr>
    <w:rPr>
      <w:rFonts w:ascii="ＭＳ Ｐ明朝" w:eastAsia="ＭＳ Ｐ明朝" w:hAnsi="ＭＳ Ｐ明朝" w:cs="ＭＳ ゴシック"/>
      <w:kern w:val="0"/>
    </w:rPr>
  </w:style>
  <w:style w:type="character" w:customStyle="1" w:styleId="afe">
    <w:name w:val="－下文章 (文字)"/>
    <w:basedOn w:val="a0"/>
    <w:link w:val="afd"/>
    <w:rsid w:val="00F53E4E"/>
    <w:rPr>
      <w:rFonts w:ascii="ＭＳ Ｐ明朝" w:eastAsia="ＭＳ Ｐ明朝" w:hAnsi="ＭＳ Ｐ明朝" w:cs="ＭＳ ゴシック"/>
      <w:kern w:val="0"/>
      <w:sz w:val="22"/>
    </w:rPr>
  </w:style>
  <w:style w:type="paragraph" w:customStyle="1" w:styleId="aff">
    <w:name w:val="（）下"/>
    <w:basedOn w:val="afd"/>
    <w:link w:val="aff0"/>
    <w:qFormat/>
    <w:rsid w:val="003B0184"/>
    <w:pPr>
      <w:ind w:leftChars="129" w:left="284"/>
    </w:pPr>
  </w:style>
  <w:style w:type="character" w:customStyle="1" w:styleId="aff0">
    <w:name w:val="（）下 (文字)"/>
    <w:basedOn w:val="afe"/>
    <w:link w:val="aff"/>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paragraph" w:customStyle="1" w:styleId="aff1">
    <w:name w:val="○枠内"/>
    <w:basedOn w:val="1"/>
    <w:link w:val="aff2"/>
    <w:qFormat/>
    <w:rsid w:val="000D68A0"/>
    <w:pPr>
      <w:spacing w:line="320" w:lineRule="exact"/>
      <w:ind w:left="105" w:hangingChars="50" w:hanging="105"/>
    </w:pPr>
    <w:rPr>
      <w:rFonts w:ascii="ＭＳ Ｐ明朝" w:eastAsia="ＭＳ Ｐ明朝" w:hAnsi="ＭＳ Ｐ明朝"/>
      <w:sz w:val="21"/>
      <w:szCs w:val="21"/>
    </w:rPr>
  </w:style>
  <w:style w:type="character" w:customStyle="1" w:styleId="aff2">
    <w:name w:val="○枠内 (文字)"/>
    <w:basedOn w:val="10"/>
    <w:link w:val="aff1"/>
    <w:rsid w:val="000D68A0"/>
    <w:rPr>
      <w:rFonts w:ascii="ＭＳ Ｐ明朝" w:eastAsia="ＭＳ Ｐ明朝" w:hAnsi="ＭＳ Ｐ明朝"/>
      <w:sz w:val="18"/>
      <w:szCs w:val="21"/>
    </w:rPr>
  </w:style>
  <w:style w:type="character" w:styleId="aff3">
    <w:name w:val="Placeholder Text"/>
    <w:basedOn w:val="a0"/>
    <w:uiPriority w:val="99"/>
    <w:semiHidden/>
    <w:rsid w:val="00E1375D"/>
    <w:rPr>
      <w:color w:val="808080"/>
    </w:rPr>
  </w:style>
  <w:style w:type="paragraph" w:customStyle="1" w:styleId="aff4">
    <w:name w:val="スペース大"/>
    <w:basedOn w:val="m"/>
    <w:link w:val="aff5"/>
    <w:qFormat/>
    <w:rsid w:val="00C343FB"/>
    <w:pPr>
      <w:spacing w:line="140" w:lineRule="exact"/>
    </w:pPr>
    <w:rPr>
      <w:rFonts w:asciiTheme="minorEastAsia" w:eastAsia="ＭＳ 明朝" w:hAnsiTheme="minorEastAsia"/>
      <w:szCs w:val="21"/>
    </w:rPr>
  </w:style>
  <w:style w:type="character" w:customStyle="1" w:styleId="aff5">
    <w:name w:val="スペース大 (文字)"/>
    <w:basedOn w:val="m0"/>
    <w:link w:val="aff4"/>
    <w:rsid w:val="00C343FB"/>
    <w:rPr>
      <w:rFonts w:asciiTheme="minorEastAsia" w:eastAsia="ＭＳ 明朝" w:hAnsiTheme="minorEastAsia"/>
      <w:sz w:val="22"/>
      <w:szCs w:val="21"/>
    </w:rPr>
  </w:style>
  <w:style w:type="character" w:customStyle="1" w:styleId="HeaderChar">
    <w:name w:val="Header Char"/>
    <w:basedOn w:val="a0"/>
    <w:uiPriority w:val="99"/>
    <w:rsid w:val="003F7CC3"/>
    <w:rPr>
      <w:rFonts w:ascii="ＭＳ 明朝" w:eastAsia="ＭＳ 明朝"/>
      <w:sz w:val="22"/>
    </w:rPr>
  </w:style>
  <w:style w:type="character" w:customStyle="1" w:styleId="FooterChar">
    <w:name w:val="Footer Char"/>
    <w:basedOn w:val="a0"/>
    <w:uiPriority w:val="99"/>
    <w:rsid w:val="003F7CC3"/>
    <w:rPr>
      <w:rFonts w:ascii="ＭＳ 明朝" w:eastAsia="ＭＳ 明朝"/>
      <w:sz w:val="22"/>
    </w:rPr>
  </w:style>
  <w:style w:type="character" w:customStyle="1" w:styleId="NoSpacingChar">
    <w:name w:val="No Spacing Char"/>
    <w:basedOn w:val="a0"/>
    <w:uiPriority w:val="1"/>
    <w:rsid w:val="003F7CC3"/>
    <w:rPr>
      <w:kern w:val="0"/>
      <w:sz w:val="22"/>
    </w:rPr>
  </w:style>
  <w:style w:type="character" w:customStyle="1" w:styleId="BodyTextChar">
    <w:name w:val="Body Text Char"/>
    <w:basedOn w:val="a0"/>
    <w:uiPriority w:val="99"/>
    <w:semiHidden/>
    <w:rsid w:val="003F7CC3"/>
    <w:rPr>
      <w:rFonts w:ascii="Mincho" w:eastAsia="Mincho" w:hAnsi="Century" w:cs="Times New Roman"/>
      <w:kern w:val="0"/>
      <w:szCs w:val="21"/>
    </w:rPr>
  </w:style>
  <w:style w:type="character" w:customStyle="1" w:styleId="BodyText2Char">
    <w:name w:val="Body Text 2 Char"/>
    <w:basedOn w:val="a0"/>
    <w:semiHidden/>
    <w:rsid w:val="003F7CC3"/>
    <w:rPr>
      <w:rFonts w:ascii="Mincho" w:eastAsia="Mincho" w:hAnsi="Century" w:cs="Times New Roman"/>
      <w:kern w:val="0"/>
      <w:sz w:val="18"/>
      <w:szCs w:val="24"/>
    </w:rPr>
  </w:style>
  <w:style w:type="character" w:customStyle="1" w:styleId="HTMLPreformattedChar">
    <w:name w:val="HTML Preformatted Char"/>
    <w:basedOn w:val="a0"/>
    <w:uiPriority w:val="99"/>
    <w:semiHidden/>
    <w:rsid w:val="003F7CC3"/>
    <w:rPr>
      <w:rFonts w:ascii="ＭＳ ゴシック" w:eastAsia="ＭＳ ゴシック" w:hAnsi="Courier New" w:cs="Courier New"/>
      <w:kern w:val="0"/>
      <w:sz w:val="20"/>
      <w:szCs w:val="20"/>
    </w:rPr>
  </w:style>
  <w:style w:type="character" w:customStyle="1" w:styleId="BodyTextIndent2Char">
    <w:name w:val="Body Text Indent 2 Char"/>
    <w:basedOn w:val="a0"/>
    <w:uiPriority w:val="99"/>
    <w:semiHidden/>
    <w:rsid w:val="003F7CC3"/>
    <w:rPr>
      <w:rFonts w:ascii="ＭＳ 明朝" w:eastAsia="ＭＳ 明朝"/>
      <w:sz w:val="22"/>
    </w:rPr>
  </w:style>
  <w:style w:type="character" w:customStyle="1" w:styleId="ClosingChar">
    <w:name w:val="Closing Char"/>
    <w:basedOn w:val="a0"/>
    <w:uiPriority w:val="99"/>
    <w:rsid w:val="003F7CC3"/>
    <w:rPr>
      <w:rFonts w:ascii="ＭＳ 明朝" w:eastAsia="ＭＳ 明朝"/>
      <w:sz w:val="22"/>
    </w:rPr>
  </w:style>
  <w:style w:type="character" w:customStyle="1" w:styleId="BalloonTextChar">
    <w:name w:val="Balloon Text Char"/>
    <w:basedOn w:val="a0"/>
    <w:uiPriority w:val="99"/>
    <w:semiHidden/>
    <w:rsid w:val="003F7CC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2026-09-02T00:36:00Z</dcterms:created>
  <dcterms:modified xsi:type="dcterms:W3CDTF">2026-09-02T00:36:00Z</dcterms:modified>
</cp:coreProperties>
</file>